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A34" w:rsidRDefault="00E65DD5">
      <w:pPr>
        <w:rPr>
          <w:rFonts w:ascii="Castellar" w:hAnsi="Castellar"/>
          <w:sz w:val="36"/>
          <w:szCs w:val="36"/>
        </w:rPr>
      </w:pPr>
      <w:r>
        <w:rPr>
          <w:rFonts w:ascii="Castellar" w:hAnsi="Castellar"/>
          <w:noProof/>
          <w:sz w:val="36"/>
          <w:szCs w:val="36"/>
        </w:rPr>
        <w:drawing>
          <wp:inline distT="0" distB="0" distL="0" distR="0" wp14:anchorId="38236F73" wp14:editId="42775762">
            <wp:extent cx="2825496" cy="6492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P LOGO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25496" cy="649224"/>
                    </a:xfrm>
                    <a:prstGeom prst="rect">
                      <a:avLst/>
                    </a:prstGeom>
                  </pic:spPr>
                </pic:pic>
              </a:graphicData>
            </a:graphic>
          </wp:inline>
        </w:drawing>
      </w:r>
    </w:p>
    <w:p w:rsidR="0088574D" w:rsidRDefault="0088574D">
      <w:pPr>
        <w:rPr>
          <w:rFonts w:ascii="Castellar" w:hAnsi="Castellar"/>
          <w:sz w:val="36"/>
          <w:szCs w:val="36"/>
        </w:rPr>
      </w:pPr>
    </w:p>
    <w:p w:rsidR="0088574D" w:rsidRDefault="00EE6B37" w:rsidP="00503DE0">
      <w:pPr>
        <w:jc w:val="center"/>
        <w:rPr>
          <w:rFonts w:ascii="Castellar" w:hAnsi="Castellar"/>
          <w:sz w:val="36"/>
          <w:szCs w:val="36"/>
          <w:u w:val="single"/>
        </w:rPr>
      </w:pPr>
      <w:r w:rsidRPr="00EE6B37">
        <w:rPr>
          <w:rFonts w:ascii="Castellar" w:hAnsi="Castellar"/>
          <w:sz w:val="36"/>
          <w:szCs w:val="36"/>
          <w:u w:val="single"/>
        </w:rPr>
        <w:t>For immediate release</w:t>
      </w:r>
    </w:p>
    <w:p w:rsidR="00EE6B37" w:rsidRPr="00A070B6" w:rsidRDefault="009852AC" w:rsidP="00EE6B37">
      <w:pPr>
        <w:jc w:val="center"/>
        <w:rPr>
          <w:rFonts w:ascii="Times New Roman" w:hAnsi="Times New Roman" w:cs="Times New Roman"/>
          <w:sz w:val="28"/>
          <w:szCs w:val="28"/>
        </w:rPr>
      </w:pPr>
      <w:r>
        <w:rPr>
          <w:rFonts w:ascii="Times New Roman" w:hAnsi="Times New Roman" w:cs="Times New Roman"/>
          <w:sz w:val="28"/>
          <w:szCs w:val="28"/>
        </w:rPr>
        <w:t>February 2</w:t>
      </w:r>
      <w:r w:rsidR="00A070B6" w:rsidRPr="00A070B6">
        <w:rPr>
          <w:rFonts w:ascii="Times New Roman" w:hAnsi="Times New Roman" w:cs="Times New Roman"/>
          <w:sz w:val="28"/>
          <w:szCs w:val="28"/>
        </w:rPr>
        <w:t>, 2012</w:t>
      </w:r>
    </w:p>
    <w:p w:rsidR="00503DE0" w:rsidRPr="00503DE0" w:rsidRDefault="00503DE0" w:rsidP="00503DE0">
      <w:pPr>
        <w:rPr>
          <w:rFonts w:ascii="Times New Roman" w:hAnsi="Times New Roman" w:cs="Times New Roman"/>
          <w:sz w:val="24"/>
          <w:szCs w:val="24"/>
        </w:rPr>
      </w:pPr>
      <w:r>
        <w:rPr>
          <w:rFonts w:ascii="Times New Roman" w:hAnsi="Times New Roman" w:cs="Times New Roman"/>
          <w:sz w:val="24"/>
          <w:szCs w:val="24"/>
        </w:rPr>
        <w:t xml:space="preserve"> North Salem, NY</w:t>
      </w:r>
      <w:r w:rsidRPr="00503DE0">
        <w:rPr>
          <w:rFonts w:ascii="Times New Roman" w:hAnsi="Times New Roman" w:cs="Times New Roman"/>
          <w:sz w:val="24"/>
          <w:szCs w:val="24"/>
        </w:rPr>
        <w:t xml:space="preserve">:    Historic Grand Prix, America’s spectacular vintage Formula One racing group announced today it will be featured at the Lime Rock Park Fall Festival, Aug. 31 through Sept. 3, 2012.    The popular Labor Day event will honor Sir </w:t>
      </w:r>
      <w:proofErr w:type="spellStart"/>
      <w:r w:rsidRPr="00503DE0">
        <w:rPr>
          <w:rFonts w:ascii="Times New Roman" w:hAnsi="Times New Roman" w:cs="Times New Roman"/>
          <w:sz w:val="24"/>
          <w:szCs w:val="24"/>
        </w:rPr>
        <w:t>Stirling</w:t>
      </w:r>
      <w:proofErr w:type="spellEnd"/>
      <w:r w:rsidRPr="00503DE0">
        <w:rPr>
          <w:rFonts w:ascii="Times New Roman" w:hAnsi="Times New Roman" w:cs="Times New Roman"/>
          <w:sz w:val="24"/>
          <w:szCs w:val="24"/>
        </w:rPr>
        <w:t xml:space="preserve"> Moss, one of the greatest Grand Prix drivers of all time, giving the HGP drivers special incentive to put on their best show.</w:t>
      </w:r>
    </w:p>
    <w:p w:rsidR="00503DE0" w:rsidRPr="00503DE0" w:rsidRDefault="00503DE0" w:rsidP="00503DE0">
      <w:pPr>
        <w:rPr>
          <w:rFonts w:ascii="Times New Roman" w:hAnsi="Times New Roman" w:cs="Times New Roman"/>
          <w:sz w:val="24"/>
          <w:szCs w:val="24"/>
        </w:rPr>
      </w:pPr>
      <w:r w:rsidRPr="00503DE0">
        <w:rPr>
          <w:rFonts w:ascii="Times New Roman" w:hAnsi="Times New Roman" w:cs="Times New Roman"/>
          <w:sz w:val="24"/>
          <w:szCs w:val="24"/>
        </w:rPr>
        <w:t xml:space="preserve">Lime Rock’s Fall Festival celebrates its 30th anniversary this year giving added significance to HGP’s first appearance at the event.   The sights and sounds of powerful F1 cars at the historic facility promises to be exciting viewing and when coupled with HGP’s very spectator friendly paddock display, allows fans an experience not possible in contemporary racing. </w:t>
      </w:r>
    </w:p>
    <w:p w:rsidR="00503DE0" w:rsidRPr="00503DE0" w:rsidRDefault="00503DE0" w:rsidP="00503DE0">
      <w:pPr>
        <w:rPr>
          <w:rFonts w:ascii="Times New Roman" w:hAnsi="Times New Roman" w:cs="Times New Roman"/>
          <w:sz w:val="24"/>
          <w:szCs w:val="24"/>
        </w:rPr>
      </w:pPr>
      <w:r w:rsidRPr="00503DE0">
        <w:rPr>
          <w:rFonts w:ascii="Times New Roman" w:hAnsi="Times New Roman" w:cs="Times New Roman"/>
          <w:sz w:val="24"/>
          <w:szCs w:val="24"/>
        </w:rPr>
        <w:t xml:space="preserve"> </w:t>
      </w:r>
      <w:r w:rsidRPr="008D5318">
        <w:rPr>
          <w:rFonts w:ascii="Times New Roman" w:hAnsi="Times New Roman" w:cs="Times New Roman"/>
          <w:i/>
          <w:sz w:val="24"/>
          <w:szCs w:val="24"/>
        </w:rPr>
        <w:t>“While the track is a bit short in length, it makes up for it in fun!”</w:t>
      </w:r>
      <w:r w:rsidRPr="00503DE0">
        <w:rPr>
          <w:rFonts w:ascii="Times New Roman" w:hAnsi="Times New Roman" w:cs="Times New Roman"/>
          <w:sz w:val="24"/>
          <w:szCs w:val="24"/>
        </w:rPr>
        <w:t xml:space="preserve"> said Bud Moeller, a stalwart HGP owner/driver</w:t>
      </w:r>
      <w:bookmarkStart w:id="0" w:name="_GoBack"/>
      <w:r w:rsidRPr="008D5318">
        <w:rPr>
          <w:rFonts w:ascii="Times New Roman" w:hAnsi="Times New Roman" w:cs="Times New Roman"/>
          <w:i/>
          <w:sz w:val="24"/>
          <w:szCs w:val="24"/>
        </w:rPr>
        <w:t>.  “Zipping around Lime Rock in an F1 car is like being at a go-kart track on steroids”</w:t>
      </w:r>
      <w:bookmarkEnd w:id="0"/>
      <w:r w:rsidRPr="00503DE0">
        <w:rPr>
          <w:rFonts w:ascii="Times New Roman" w:hAnsi="Times New Roman" w:cs="Times New Roman"/>
          <w:sz w:val="24"/>
          <w:szCs w:val="24"/>
        </w:rPr>
        <w:t xml:space="preserve"> added the driver of an ex-Gilles Villeneuve 1979 Ferrari 312 T5.</w:t>
      </w:r>
    </w:p>
    <w:p w:rsidR="00503DE0" w:rsidRPr="00503DE0" w:rsidRDefault="00503DE0" w:rsidP="00503DE0">
      <w:pPr>
        <w:rPr>
          <w:rFonts w:ascii="Times New Roman" w:hAnsi="Times New Roman" w:cs="Times New Roman"/>
          <w:sz w:val="24"/>
          <w:szCs w:val="24"/>
        </w:rPr>
      </w:pPr>
      <w:r w:rsidRPr="00503DE0">
        <w:rPr>
          <w:rFonts w:ascii="Times New Roman" w:hAnsi="Times New Roman" w:cs="Times New Roman"/>
          <w:sz w:val="24"/>
          <w:szCs w:val="24"/>
        </w:rPr>
        <w:t xml:space="preserve"> More information and tickets are available at www.limerock.com </w:t>
      </w:r>
    </w:p>
    <w:p w:rsidR="00503DE0" w:rsidRPr="00503DE0" w:rsidRDefault="00503DE0" w:rsidP="00503DE0">
      <w:pPr>
        <w:rPr>
          <w:rFonts w:ascii="Times New Roman" w:hAnsi="Times New Roman" w:cs="Times New Roman"/>
          <w:sz w:val="24"/>
          <w:szCs w:val="24"/>
        </w:rPr>
      </w:pPr>
      <w:r w:rsidRPr="00503DE0">
        <w:rPr>
          <w:rFonts w:ascii="Times New Roman" w:hAnsi="Times New Roman" w:cs="Times New Roman"/>
          <w:sz w:val="24"/>
          <w:szCs w:val="24"/>
        </w:rPr>
        <w:t xml:space="preserve">Historic Grand Prix is a vintage racing organization which showcases the 3-litre era of formula one, the cars from 1966 through 1983.   It was a unique time when the rules stayed constant and the tough and powerful </w:t>
      </w:r>
      <w:proofErr w:type="spellStart"/>
      <w:r w:rsidRPr="00503DE0">
        <w:rPr>
          <w:rFonts w:ascii="Times New Roman" w:hAnsi="Times New Roman" w:cs="Times New Roman"/>
          <w:sz w:val="24"/>
          <w:szCs w:val="24"/>
        </w:rPr>
        <w:t>Cosworth</w:t>
      </w:r>
      <w:proofErr w:type="spellEnd"/>
      <w:r w:rsidRPr="00503DE0">
        <w:rPr>
          <w:rFonts w:ascii="Times New Roman" w:hAnsi="Times New Roman" w:cs="Times New Roman"/>
          <w:sz w:val="24"/>
          <w:szCs w:val="24"/>
        </w:rPr>
        <w:t xml:space="preserve"> DFV engine was available to everyone and thoroughly competitive.  This situation produced a wide variety of cars and stellar competition.    </w:t>
      </w:r>
      <w:proofErr w:type="gramStart"/>
      <w:r w:rsidRPr="00503DE0">
        <w:rPr>
          <w:rFonts w:ascii="Times New Roman" w:hAnsi="Times New Roman" w:cs="Times New Roman"/>
          <w:sz w:val="24"/>
          <w:szCs w:val="24"/>
        </w:rPr>
        <w:t xml:space="preserve">Since 2000 HGP have staged races for these cars throughout North America, including support races at the Canadian and United States </w:t>
      </w:r>
      <w:proofErr w:type="spellStart"/>
      <w:r w:rsidRPr="00503DE0">
        <w:rPr>
          <w:rFonts w:ascii="Times New Roman" w:hAnsi="Times New Roman" w:cs="Times New Roman"/>
          <w:sz w:val="24"/>
          <w:szCs w:val="24"/>
        </w:rPr>
        <w:t>Grands</w:t>
      </w:r>
      <w:proofErr w:type="spellEnd"/>
      <w:r w:rsidRPr="00503DE0">
        <w:rPr>
          <w:rFonts w:ascii="Times New Roman" w:hAnsi="Times New Roman" w:cs="Times New Roman"/>
          <w:sz w:val="24"/>
          <w:szCs w:val="24"/>
        </w:rPr>
        <w:t xml:space="preserve"> Prix, as well as IRL, CART and the premier historic race meetings in the US.</w:t>
      </w:r>
      <w:proofErr w:type="gramEnd"/>
      <w:r w:rsidRPr="00503DE0">
        <w:rPr>
          <w:rFonts w:ascii="Times New Roman" w:hAnsi="Times New Roman" w:cs="Times New Roman"/>
          <w:sz w:val="24"/>
          <w:szCs w:val="24"/>
        </w:rPr>
        <w:t xml:space="preserve">  For more information on HGP visit www.historicgrandprix.com.</w:t>
      </w:r>
    </w:p>
    <w:p w:rsidR="0088574D" w:rsidRDefault="0088574D" w:rsidP="00A070B6">
      <w:pPr>
        <w:rPr>
          <w:rFonts w:ascii="Times New Roman" w:hAnsi="Times New Roman" w:cs="Times New Roman"/>
          <w:sz w:val="24"/>
          <w:szCs w:val="24"/>
        </w:rPr>
      </w:pPr>
    </w:p>
    <w:p w:rsidR="009652E2" w:rsidRDefault="00503DE0" w:rsidP="00A070B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65576" cy="118872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P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65576" cy="1188720"/>
                    </a:xfrm>
                    <a:prstGeom prst="rect">
                      <a:avLst/>
                    </a:prstGeom>
                  </pic:spPr>
                </pic:pic>
              </a:graphicData>
            </a:graphic>
          </wp:inline>
        </w:drawing>
      </w:r>
      <w:r w:rsidR="00E65DD5">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1801368" cy="1298448"/>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P HF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1368" cy="1298448"/>
                    </a:xfrm>
                    <a:prstGeom prst="rect">
                      <a:avLst/>
                    </a:prstGeom>
                  </pic:spPr>
                </pic:pic>
              </a:graphicData>
            </a:graphic>
          </wp:inline>
        </w:drawing>
      </w:r>
    </w:p>
    <w:p w:rsidR="009652E2" w:rsidRDefault="009652E2" w:rsidP="00A070B6">
      <w:pPr>
        <w:rPr>
          <w:rFonts w:ascii="Times New Roman" w:hAnsi="Times New Roman" w:cs="Times New Roman"/>
          <w:sz w:val="24"/>
          <w:szCs w:val="24"/>
        </w:rPr>
      </w:pPr>
    </w:p>
    <w:p w:rsidR="00A070B6" w:rsidRDefault="00114FA1" w:rsidP="00A070B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25896" cy="2514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P 1.jpg"/>
                    <pic:cNvPicPr/>
                  </pic:nvPicPr>
                  <pic:blipFill>
                    <a:blip r:embed="rId8">
                      <a:extLst>
                        <a:ext uri="{28A0092B-C50C-407E-A947-70E740481C1C}">
                          <a14:useLocalDpi xmlns:a14="http://schemas.microsoft.com/office/drawing/2010/main" val="0"/>
                        </a:ext>
                      </a:extLst>
                    </a:blip>
                    <a:stretch>
                      <a:fillRect/>
                    </a:stretch>
                  </pic:blipFill>
                  <pic:spPr>
                    <a:xfrm>
                      <a:off x="0" y="0"/>
                      <a:ext cx="6025896" cy="2514600"/>
                    </a:xfrm>
                    <a:prstGeom prst="rect">
                      <a:avLst/>
                    </a:prstGeom>
                  </pic:spPr>
                </pic:pic>
              </a:graphicData>
            </a:graphic>
          </wp:inline>
        </w:drawing>
      </w:r>
    </w:p>
    <w:p w:rsidR="00114FA1" w:rsidRDefault="00114FA1" w:rsidP="00A070B6">
      <w:pPr>
        <w:rPr>
          <w:rFonts w:ascii="Times New Roman" w:hAnsi="Times New Roman" w:cs="Times New Roman"/>
          <w:sz w:val="24"/>
          <w:szCs w:val="24"/>
        </w:rPr>
      </w:pPr>
    </w:p>
    <w:p w:rsidR="00114FA1" w:rsidRDefault="00114FA1" w:rsidP="00A070B6">
      <w:pPr>
        <w:rPr>
          <w:rFonts w:ascii="Times New Roman" w:hAnsi="Times New Roman" w:cs="Times New Roman"/>
          <w:sz w:val="24"/>
          <w:szCs w:val="24"/>
        </w:rPr>
      </w:pPr>
    </w:p>
    <w:p w:rsidR="00114FA1" w:rsidRPr="00D53422" w:rsidRDefault="00114FA1" w:rsidP="00A070B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0168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P 2.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016885"/>
                    </a:xfrm>
                    <a:prstGeom prst="rect">
                      <a:avLst/>
                    </a:prstGeom>
                  </pic:spPr>
                </pic:pic>
              </a:graphicData>
            </a:graphic>
          </wp:inline>
        </w:drawing>
      </w:r>
    </w:p>
    <w:sectPr w:rsidR="00114FA1" w:rsidRPr="00D534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B37"/>
    <w:rsid w:val="00073A34"/>
    <w:rsid w:val="00114FA1"/>
    <w:rsid w:val="004A1989"/>
    <w:rsid w:val="00503DE0"/>
    <w:rsid w:val="00762461"/>
    <w:rsid w:val="0088574D"/>
    <w:rsid w:val="008D5318"/>
    <w:rsid w:val="00940B24"/>
    <w:rsid w:val="00961678"/>
    <w:rsid w:val="009652E2"/>
    <w:rsid w:val="009852AC"/>
    <w:rsid w:val="00A070B6"/>
    <w:rsid w:val="00A87342"/>
    <w:rsid w:val="00AD6E43"/>
    <w:rsid w:val="00D53422"/>
    <w:rsid w:val="00DF1EC2"/>
    <w:rsid w:val="00E65DD5"/>
    <w:rsid w:val="00EE6B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70B6"/>
    <w:rPr>
      <w:color w:val="0000FF" w:themeColor="hyperlink"/>
      <w:u w:val="single"/>
    </w:rPr>
  </w:style>
  <w:style w:type="paragraph" w:styleId="BalloonText">
    <w:name w:val="Balloon Text"/>
    <w:basedOn w:val="Normal"/>
    <w:link w:val="BalloonTextChar"/>
    <w:uiPriority w:val="99"/>
    <w:semiHidden/>
    <w:unhideWhenUsed/>
    <w:rsid w:val="009652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52E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70B6"/>
    <w:rPr>
      <w:color w:val="0000FF" w:themeColor="hyperlink"/>
      <w:u w:val="single"/>
    </w:rPr>
  </w:style>
  <w:style w:type="paragraph" w:styleId="BalloonText">
    <w:name w:val="Balloon Text"/>
    <w:basedOn w:val="Normal"/>
    <w:link w:val="BalloonTextChar"/>
    <w:uiPriority w:val="99"/>
    <w:semiHidden/>
    <w:unhideWhenUsed/>
    <w:rsid w:val="009652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52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267</Words>
  <Characters>1525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8</cp:revision>
  <dcterms:created xsi:type="dcterms:W3CDTF">2012-01-30T21:57:00Z</dcterms:created>
  <dcterms:modified xsi:type="dcterms:W3CDTF">2012-02-02T23:19:00Z</dcterms:modified>
</cp:coreProperties>
</file>